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D9D4A" w14:textId="77777777" w:rsidR="00735271" w:rsidRPr="00735271" w:rsidRDefault="00735271" w:rsidP="00735271">
      <w:pPr>
        <w:suppressAutoHyphens/>
        <w:autoSpaceDN w:val="0"/>
        <w:spacing w:after="0" w:line="240" w:lineRule="auto"/>
        <w:textAlignment w:val="baseline"/>
        <w:rPr>
          <w:rFonts w:ascii="Arial" w:eastAsia="Times New Roman" w:hAnsi="Arial" w:cs="Arial"/>
          <w:b/>
          <w:bCs/>
          <w:color w:val="202020"/>
          <w:lang w:eastAsia="en-GB"/>
        </w:rPr>
      </w:pPr>
      <w:r w:rsidRPr="00735271">
        <w:rPr>
          <w:rFonts w:ascii="Arial" w:eastAsia="Times New Roman" w:hAnsi="Arial" w:cs="Arial"/>
          <w:b/>
          <w:bCs/>
          <w:color w:val="202020"/>
          <w:lang w:eastAsia="en-GB"/>
        </w:rPr>
        <w:t>Your legal rights</w:t>
      </w:r>
    </w:p>
    <w:p w14:paraId="5827F2D4" w14:textId="77777777" w:rsidR="00735271" w:rsidRPr="00735271" w:rsidRDefault="00735271" w:rsidP="00735271">
      <w:pPr>
        <w:suppressAutoHyphens/>
        <w:autoSpaceDN w:val="0"/>
        <w:spacing w:after="0" w:line="240" w:lineRule="auto"/>
        <w:textAlignment w:val="baseline"/>
        <w:rPr>
          <w:rFonts w:ascii="Arial" w:eastAsia="SimSun" w:hAnsi="Arial" w:cs="Arial"/>
          <w:kern w:val="3"/>
          <w:lang w:eastAsia="en-GB"/>
        </w:rPr>
      </w:pPr>
      <w:r w:rsidRPr="00735271">
        <w:rPr>
          <w:rFonts w:ascii="Arial" w:eastAsia="SimSun" w:hAnsi="Arial" w:cs="Arial"/>
          <w:kern w:val="3"/>
          <w:lang w:eastAsia="en-GB"/>
        </w:rPr>
        <w:t>Under certain circumstances, you have the following rights under data protection laws in relation to your personal data:</w:t>
      </w:r>
    </w:p>
    <w:p w14:paraId="0F9B8BC8" w14:textId="77777777" w:rsidR="00735271" w:rsidRPr="00735271" w:rsidRDefault="00735271" w:rsidP="00735271">
      <w:pPr>
        <w:suppressAutoHyphens/>
        <w:autoSpaceDN w:val="0"/>
        <w:spacing w:after="0" w:line="240" w:lineRule="auto"/>
        <w:textAlignment w:val="baseline"/>
        <w:rPr>
          <w:rFonts w:ascii="Arial" w:eastAsia="SimSun" w:hAnsi="Arial" w:cs="Arial"/>
          <w:kern w:val="3"/>
          <w:lang w:eastAsia="en-GB"/>
        </w:rPr>
      </w:pPr>
    </w:p>
    <w:p w14:paraId="5D4E262F" w14:textId="77777777" w:rsidR="00735271" w:rsidRPr="00735271" w:rsidRDefault="00735271" w:rsidP="00735271">
      <w:pPr>
        <w:suppressAutoHyphens/>
        <w:autoSpaceDN w:val="0"/>
        <w:spacing w:after="0" w:line="240" w:lineRule="auto"/>
        <w:textAlignment w:val="baseline"/>
        <w:rPr>
          <w:rFonts w:ascii="Arial" w:eastAsia="Times New Roman" w:hAnsi="Arial" w:cs="Arial"/>
          <w:color w:val="202020"/>
          <w:lang w:eastAsia="en-GB"/>
        </w:rPr>
      </w:pPr>
      <w:r w:rsidRPr="00735271">
        <w:rPr>
          <w:rFonts w:ascii="Arial" w:eastAsia="Times New Roman" w:hAnsi="Arial" w:cs="Arial"/>
          <w:b/>
          <w:bCs/>
          <w:color w:val="202020"/>
          <w:lang w:eastAsia="en-GB"/>
        </w:rPr>
        <w:t>Request access</w:t>
      </w:r>
      <w:r w:rsidRPr="00735271">
        <w:rPr>
          <w:rFonts w:ascii="Arial" w:eastAsia="Times New Roman" w:hAnsi="Arial" w:cs="Arial"/>
          <w:color w:val="202020"/>
          <w:lang w:eastAsia="en-GB"/>
        </w:rPr>
        <w:t xml:space="preserve"> to your personal data (commonly known as a ‘subject access request’). This enables you to receive a copy of the personal data we hold about you and to check that we are lawfully processing it. </w:t>
      </w:r>
    </w:p>
    <w:p w14:paraId="1A1BD190" w14:textId="77777777" w:rsidR="00735271" w:rsidRPr="00735271" w:rsidRDefault="00735271" w:rsidP="00735271">
      <w:pPr>
        <w:suppressAutoHyphens/>
        <w:autoSpaceDN w:val="0"/>
        <w:spacing w:after="0" w:line="240" w:lineRule="auto"/>
        <w:textAlignment w:val="baseline"/>
        <w:rPr>
          <w:rFonts w:ascii="Arial" w:eastAsia="Times New Roman" w:hAnsi="Arial" w:cs="Arial"/>
          <w:color w:val="202020"/>
          <w:lang w:eastAsia="en-GB"/>
        </w:rPr>
      </w:pPr>
    </w:p>
    <w:p w14:paraId="384337C9" w14:textId="77777777" w:rsidR="00735271" w:rsidRPr="00735271" w:rsidRDefault="00735271" w:rsidP="00735271">
      <w:pPr>
        <w:suppressAutoHyphens/>
        <w:autoSpaceDN w:val="0"/>
        <w:spacing w:after="0" w:line="240" w:lineRule="auto"/>
        <w:textAlignment w:val="baseline"/>
        <w:rPr>
          <w:rFonts w:ascii="Arial" w:eastAsia="Times New Roman" w:hAnsi="Arial" w:cs="Arial"/>
          <w:color w:val="202020"/>
          <w:lang w:eastAsia="en-GB"/>
        </w:rPr>
      </w:pPr>
      <w:r w:rsidRPr="00735271">
        <w:rPr>
          <w:rFonts w:ascii="Arial" w:eastAsia="Times New Roman" w:hAnsi="Arial" w:cs="Arial"/>
          <w:b/>
          <w:bCs/>
          <w:color w:val="202020"/>
          <w:lang w:eastAsia="en-GB"/>
        </w:rPr>
        <w:t>Request correction</w:t>
      </w:r>
      <w:r w:rsidRPr="00735271">
        <w:rPr>
          <w:rFonts w:ascii="Arial" w:eastAsia="Times New Roman" w:hAnsi="Arial" w:cs="Arial"/>
          <w:color w:val="202020"/>
          <w:lang w:eastAsia="en-GB"/>
        </w:rPr>
        <w:t xml:space="preserve"> of the personal data that we hold about you. This enables you to have any incomplete or inaccurate data we hold about you corrected, though we may need to verify the accuracy of the new data you provide to us and any changes will be at the discretion of the health professional/social worker involved in your care. </w:t>
      </w:r>
    </w:p>
    <w:p w14:paraId="05BFF5E3" w14:textId="77777777" w:rsidR="00A44398" w:rsidRDefault="00735271" w:rsidP="00A44398">
      <w:pPr>
        <w:suppressAutoHyphens/>
        <w:autoSpaceDN w:val="0"/>
        <w:spacing w:after="0" w:line="240" w:lineRule="auto"/>
        <w:textAlignment w:val="baseline"/>
        <w:rPr>
          <w:rFonts w:ascii="Arial" w:eastAsia="SimSun" w:hAnsi="Arial" w:cs="Arial"/>
          <w:kern w:val="3"/>
          <w:lang w:eastAsia="zh-CN" w:bidi="hi-IN"/>
        </w:rPr>
      </w:pPr>
      <w:r w:rsidRPr="00735271">
        <w:rPr>
          <w:rFonts w:ascii="Arial" w:eastAsia="SimSun" w:hAnsi="Arial" w:cs="Arial"/>
          <w:kern w:val="3"/>
          <w:lang w:eastAsia="zh-CN" w:bidi="hi-IN"/>
        </w:rPr>
        <w:br/>
      </w:r>
      <w:r w:rsidRPr="00735271">
        <w:rPr>
          <w:rFonts w:ascii="Arial" w:eastAsia="SimSun" w:hAnsi="Arial" w:cs="Arial"/>
          <w:b/>
          <w:kern w:val="3"/>
          <w:lang w:eastAsia="zh-CN" w:bidi="hi-IN"/>
        </w:rPr>
        <w:t>Any request for access or correction to records should be forwarded on to:</w:t>
      </w:r>
      <w:r w:rsidRPr="00735271">
        <w:rPr>
          <w:rFonts w:ascii="Arial" w:eastAsia="SimSun" w:hAnsi="Arial" w:cs="Arial"/>
          <w:kern w:val="3"/>
          <w:lang w:eastAsia="zh-CN" w:bidi="hi-IN"/>
        </w:rPr>
        <w:br/>
      </w:r>
      <w:r w:rsidR="00A44398">
        <w:rPr>
          <w:rFonts w:ascii="Arial" w:eastAsia="SimSun" w:hAnsi="Arial" w:cs="Arial"/>
          <w:kern w:val="3"/>
          <w:lang w:eastAsia="zh-CN" w:bidi="hi-IN"/>
        </w:rPr>
        <w:t>Health Records Department</w:t>
      </w:r>
      <w:r w:rsidRPr="00735271">
        <w:rPr>
          <w:rFonts w:ascii="Arial" w:eastAsia="SimSun" w:hAnsi="Arial" w:cs="Arial"/>
          <w:kern w:val="3"/>
          <w:lang w:eastAsia="zh-CN" w:bidi="hi-IN"/>
        </w:rPr>
        <w:t xml:space="preserve"> </w:t>
      </w:r>
      <w:r w:rsidRPr="00735271">
        <w:rPr>
          <w:rFonts w:ascii="Arial" w:eastAsia="SimSun" w:hAnsi="Arial" w:cs="Arial"/>
          <w:kern w:val="3"/>
          <w:lang w:eastAsia="zh-CN" w:bidi="hi-IN"/>
        </w:rPr>
        <w:br/>
      </w:r>
      <w:r w:rsidR="00A44398">
        <w:rPr>
          <w:rFonts w:ascii="Arial" w:eastAsia="SimSun" w:hAnsi="Arial" w:cs="Arial"/>
          <w:kern w:val="3"/>
          <w:lang w:eastAsia="zh-CN" w:bidi="hi-IN"/>
        </w:rPr>
        <w:t>Countess of Chester Hospital NHS Foundation Trust</w:t>
      </w:r>
    </w:p>
    <w:p w14:paraId="3048AD1A" w14:textId="77777777" w:rsidR="00A44398" w:rsidRDefault="00A44398" w:rsidP="00A44398">
      <w:pPr>
        <w:suppressAutoHyphens/>
        <w:autoSpaceDN w:val="0"/>
        <w:spacing w:after="0" w:line="240" w:lineRule="auto"/>
        <w:textAlignment w:val="baseline"/>
        <w:rPr>
          <w:rFonts w:ascii="Arial" w:eastAsia="SimSun" w:hAnsi="Arial" w:cs="Arial"/>
          <w:kern w:val="3"/>
          <w:lang w:eastAsia="zh-CN" w:bidi="hi-IN"/>
        </w:rPr>
      </w:pPr>
      <w:r>
        <w:rPr>
          <w:rFonts w:ascii="Arial" w:eastAsia="SimSun" w:hAnsi="Arial" w:cs="Arial"/>
          <w:kern w:val="3"/>
          <w:lang w:eastAsia="zh-CN" w:bidi="hi-IN"/>
        </w:rPr>
        <w:t>Liverpool Road</w:t>
      </w:r>
    </w:p>
    <w:p w14:paraId="6F259BA7" w14:textId="77777777" w:rsidR="00A44398" w:rsidRDefault="00A44398" w:rsidP="00A44398">
      <w:pPr>
        <w:suppressAutoHyphens/>
        <w:autoSpaceDN w:val="0"/>
        <w:spacing w:after="0" w:line="240" w:lineRule="auto"/>
        <w:textAlignment w:val="baseline"/>
        <w:rPr>
          <w:rFonts w:ascii="Arial" w:eastAsia="SimSun" w:hAnsi="Arial" w:cs="Arial"/>
          <w:kern w:val="3"/>
          <w:lang w:eastAsia="zh-CN" w:bidi="hi-IN"/>
        </w:rPr>
      </w:pPr>
      <w:r>
        <w:rPr>
          <w:rFonts w:ascii="Arial" w:eastAsia="SimSun" w:hAnsi="Arial" w:cs="Arial"/>
          <w:kern w:val="3"/>
          <w:lang w:eastAsia="zh-CN" w:bidi="hi-IN"/>
        </w:rPr>
        <w:t>Chester</w:t>
      </w:r>
    </w:p>
    <w:p w14:paraId="10D15460" w14:textId="77777777" w:rsidR="00735271" w:rsidRPr="00A44398" w:rsidRDefault="00A44398" w:rsidP="00A44398">
      <w:pPr>
        <w:suppressAutoHyphens/>
        <w:autoSpaceDN w:val="0"/>
        <w:spacing w:after="0" w:line="240" w:lineRule="auto"/>
        <w:textAlignment w:val="baseline"/>
        <w:rPr>
          <w:rFonts w:ascii="Arial" w:eastAsia="SimSun" w:hAnsi="Arial" w:cs="Arial"/>
          <w:kern w:val="3"/>
          <w:lang w:eastAsia="zh-CN" w:bidi="hi-IN"/>
        </w:rPr>
      </w:pPr>
      <w:r>
        <w:rPr>
          <w:rFonts w:ascii="Arial" w:eastAsia="SimSun" w:hAnsi="Arial" w:cs="Arial"/>
          <w:kern w:val="3"/>
          <w:lang w:eastAsia="zh-CN" w:bidi="hi-IN"/>
        </w:rPr>
        <w:t>CH2 1UL</w:t>
      </w:r>
      <w:r w:rsidR="00735271" w:rsidRPr="00735271">
        <w:rPr>
          <w:rFonts w:ascii="Arial" w:hAnsi="Arial" w:cs="Arial"/>
          <w:lang w:eastAsia="en-GB"/>
        </w:rPr>
        <w:br/>
      </w:r>
      <w:r w:rsidR="00735271" w:rsidRPr="00735271">
        <w:rPr>
          <w:rFonts w:ascii="Arial" w:hAnsi="Arial" w:cs="Arial"/>
          <w:b/>
          <w:lang w:eastAsia="en-GB"/>
        </w:rPr>
        <w:t>Telephone:</w:t>
      </w:r>
      <w:r w:rsidR="00735271" w:rsidRPr="00735271">
        <w:rPr>
          <w:rFonts w:ascii="Arial" w:hAnsi="Arial" w:cs="Arial"/>
          <w:lang w:eastAsia="en-GB"/>
        </w:rPr>
        <w:t xml:space="preserve"> </w:t>
      </w:r>
      <w:r>
        <w:rPr>
          <w:rFonts w:ascii="Arial" w:hAnsi="Arial" w:cs="Arial"/>
          <w:lang w:eastAsia="en-GB"/>
        </w:rPr>
        <w:t>01244 365000</w:t>
      </w:r>
    </w:p>
    <w:p w14:paraId="499EA058" w14:textId="19608E7B" w:rsidR="00735271" w:rsidRPr="002B34D6" w:rsidRDefault="00735271" w:rsidP="00735271">
      <w:pPr>
        <w:suppressAutoHyphens/>
        <w:autoSpaceDN w:val="0"/>
        <w:spacing w:after="0" w:line="240" w:lineRule="auto"/>
        <w:textAlignment w:val="baseline"/>
        <w:rPr>
          <w:rFonts w:ascii="Arial" w:hAnsi="Arial" w:cs="Arial"/>
        </w:rPr>
      </w:pPr>
      <w:r w:rsidRPr="00735271">
        <w:rPr>
          <w:rFonts w:ascii="Arial" w:eastAsia="SimSun" w:hAnsi="Arial" w:cs="Arial"/>
          <w:b/>
          <w:kern w:val="3"/>
          <w:lang w:eastAsia="zh-CN" w:bidi="hi-IN"/>
        </w:rPr>
        <w:t>Email:</w:t>
      </w:r>
      <w:r w:rsidRPr="00735271">
        <w:rPr>
          <w:rFonts w:ascii="Arial" w:eastAsia="SimSun" w:hAnsi="Arial" w:cs="Arial"/>
          <w:kern w:val="3"/>
          <w:lang w:eastAsia="zh-CN" w:bidi="hi-IN"/>
        </w:rPr>
        <w:t xml:space="preserve"> </w:t>
      </w:r>
      <w:hyperlink r:id="rId5" w:tgtFrame="_blank" w:history="1">
        <w:r w:rsidR="002B34D6" w:rsidRPr="002B34D6">
          <w:rPr>
            <w:rStyle w:val="Hyperlink"/>
            <w:rFonts w:ascii="Arial" w:hAnsi="Arial" w:cs="Arial"/>
          </w:rPr>
          <w:t>coch.amendrecordrequests@nhs.net</w:t>
        </w:r>
      </w:hyperlink>
    </w:p>
    <w:p w14:paraId="657A3605" w14:textId="77777777" w:rsidR="00735271" w:rsidRPr="00735271" w:rsidRDefault="00735271" w:rsidP="00735271">
      <w:pPr>
        <w:suppressAutoHyphens/>
        <w:autoSpaceDN w:val="0"/>
        <w:spacing w:after="0" w:line="240" w:lineRule="auto"/>
        <w:textAlignment w:val="baseline"/>
        <w:rPr>
          <w:rFonts w:ascii="Arial" w:eastAsia="SimSun" w:hAnsi="Arial" w:cs="Arial"/>
          <w:kern w:val="3"/>
          <w:lang w:eastAsia="zh-CN" w:bidi="hi-IN"/>
        </w:rPr>
      </w:pPr>
    </w:p>
    <w:p w14:paraId="1C7746CB" w14:textId="77777777" w:rsidR="00735271" w:rsidRPr="00735271" w:rsidRDefault="00735271" w:rsidP="00735271">
      <w:pPr>
        <w:suppressAutoHyphens/>
        <w:autoSpaceDN w:val="0"/>
        <w:spacing w:after="0" w:line="240" w:lineRule="auto"/>
        <w:textAlignment w:val="baseline"/>
        <w:rPr>
          <w:rFonts w:ascii="Arial" w:eastAsia="Times New Roman" w:hAnsi="Arial" w:cs="Arial"/>
          <w:color w:val="202020"/>
          <w:lang w:eastAsia="en-GB"/>
        </w:rPr>
      </w:pPr>
      <w:r w:rsidRPr="00735271">
        <w:rPr>
          <w:rFonts w:ascii="Arial" w:eastAsia="Times New Roman" w:hAnsi="Arial" w:cs="Arial"/>
          <w:b/>
          <w:bCs/>
          <w:color w:val="202020"/>
          <w:lang w:eastAsia="en-GB"/>
        </w:rPr>
        <w:t>Request erasure</w:t>
      </w:r>
      <w:r w:rsidRPr="00735271">
        <w:rPr>
          <w:rFonts w:ascii="Arial" w:eastAsia="Times New Roman" w:hAnsi="Arial" w:cs="Arial"/>
          <w:color w:val="202020"/>
          <w:lang w:eastAsia="en-GB"/>
        </w:rPr>
        <w:t> of your personal data. This enables you to ask us to delete or remove personal data where there is no good reason for us continue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26E39F95" w14:textId="77777777" w:rsidR="00735271" w:rsidRPr="00735271" w:rsidRDefault="00735271" w:rsidP="00735271">
      <w:pPr>
        <w:suppressAutoHyphens/>
        <w:autoSpaceDN w:val="0"/>
        <w:spacing w:after="0" w:line="240" w:lineRule="auto"/>
        <w:textAlignment w:val="baseline"/>
        <w:rPr>
          <w:rFonts w:ascii="Arial" w:eastAsia="Times New Roman" w:hAnsi="Arial" w:cs="Arial"/>
          <w:color w:val="202020"/>
          <w:lang w:eastAsia="en-GB"/>
        </w:rPr>
      </w:pPr>
    </w:p>
    <w:p w14:paraId="056DD5B3" w14:textId="77777777" w:rsidR="00735271" w:rsidRPr="00735271" w:rsidRDefault="00735271" w:rsidP="00735271">
      <w:pPr>
        <w:suppressAutoHyphens/>
        <w:autoSpaceDN w:val="0"/>
        <w:spacing w:after="0" w:line="240" w:lineRule="auto"/>
        <w:textAlignment w:val="baseline"/>
        <w:rPr>
          <w:rFonts w:ascii="Arial" w:eastAsia="Times New Roman" w:hAnsi="Arial" w:cs="Arial"/>
          <w:color w:val="202020"/>
          <w:lang w:eastAsia="en-GB"/>
        </w:rPr>
      </w:pPr>
      <w:r w:rsidRPr="00735271">
        <w:rPr>
          <w:rFonts w:ascii="Arial" w:eastAsia="Times New Roman" w:hAnsi="Arial" w:cs="Arial"/>
          <w:b/>
          <w:bCs/>
          <w:color w:val="202020"/>
          <w:lang w:eastAsia="en-GB"/>
        </w:rPr>
        <w:t>Object to processing</w:t>
      </w:r>
      <w:r w:rsidRPr="00735271">
        <w:rPr>
          <w:rFonts w:ascii="Arial" w:eastAsia="Times New Roman" w:hAnsi="Arial" w:cs="Arial"/>
          <w:color w:val="202020"/>
          <w:lang w:eastAsia="en-GB"/>
        </w:rPr>
        <w:t>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overrides your rights and freedoms.</w:t>
      </w:r>
    </w:p>
    <w:p w14:paraId="61ABDAD7" w14:textId="77777777" w:rsidR="00735271" w:rsidRPr="00735271" w:rsidRDefault="00735271" w:rsidP="00735271">
      <w:pPr>
        <w:suppressAutoHyphens/>
        <w:autoSpaceDN w:val="0"/>
        <w:spacing w:after="0" w:line="240" w:lineRule="auto"/>
        <w:textAlignment w:val="baseline"/>
        <w:rPr>
          <w:rFonts w:ascii="Arial" w:eastAsia="Times New Roman" w:hAnsi="Arial" w:cs="Arial"/>
          <w:color w:val="202020"/>
          <w:lang w:eastAsia="en-GB"/>
        </w:rPr>
      </w:pPr>
    </w:p>
    <w:p w14:paraId="18F74765" w14:textId="77777777" w:rsidR="00735271" w:rsidRPr="00735271" w:rsidRDefault="00735271" w:rsidP="00735271">
      <w:pPr>
        <w:suppressAutoHyphens/>
        <w:autoSpaceDN w:val="0"/>
        <w:spacing w:after="0" w:line="240" w:lineRule="auto"/>
        <w:textAlignment w:val="baseline"/>
        <w:rPr>
          <w:rFonts w:ascii="Arial" w:eastAsia="Times New Roman" w:hAnsi="Arial" w:cs="Arial"/>
          <w:color w:val="202020"/>
          <w:lang w:eastAsia="en-GB"/>
        </w:rPr>
      </w:pPr>
      <w:r w:rsidRPr="00735271">
        <w:rPr>
          <w:rFonts w:ascii="Arial" w:eastAsia="Times New Roman" w:hAnsi="Arial" w:cs="Arial"/>
          <w:b/>
          <w:bCs/>
          <w:color w:val="202020"/>
          <w:lang w:eastAsia="en-GB"/>
        </w:rPr>
        <w:t>Request restriction</w:t>
      </w:r>
      <w:r w:rsidRPr="00735271">
        <w:rPr>
          <w:rFonts w:ascii="Arial" w:eastAsia="Times New Roman" w:hAnsi="Arial" w:cs="Arial"/>
          <w:color w:val="202020"/>
          <w:lang w:eastAsia="en-GB"/>
        </w:rPr>
        <w:t> of processing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14:paraId="617AA6A3" w14:textId="77777777" w:rsidR="00735271" w:rsidRPr="00735271" w:rsidRDefault="00735271" w:rsidP="00735271">
      <w:pPr>
        <w:suppressAutoHyphens/>
        <w:autoSpaceDN w:val="0"/>
        <w:spacing w:after="0" w:line="240" w:lineRule="auto"/>
        <w:textAlignment w:val="baseline"/>
        <w:rPr>
          <w:rFonts w:ascii="Arial" w:eastAsia="Times New Roman" w:hAnsi="Arial" w:cs="Arial"/>
          <w:color w:val="202020"/>
          <w:lang w:eastAsia="en-GB"/>
        </w:rPr>
      </w:pPr>
    </w:p>
    <w:p w14:paraId="395796DA" w14:textId="77777777" w:rsidR="00735271" w:rsidRPr="00735271" w:rsidRDefault="00735271" w:rsidP="00735271">
      <w:pPr>
        <w:suppressAutoHyphens/>
        <w:autoSpaceDN w:val="0"/>
        <w:spacing w:after="0" w:line="240" w:lineRule="auto"/>
        <w:textAlignment w:val="baseline"/>
        <w:rPr>
          <w:rFonts w:ascii="Arial" w:hAnsi="Arial" w:cs="Arial"/>
        </w:rPr>
      </w:pPr>
      <w:r w:rsidRPr="00735271">
        <w:rPr>
          <w:rFonts w:ascii="Arial" w:eastAsia="Times New Roman" w:hAnsi="Arial" w:cs="Arial"/>
          <w:b/>
          <w:bCs/>
          <w:color w:val="202020"/>
          <w:lang w:eastAsia="en-GB"/>
        </w:rPr>
        <w:t>Request the transfer</w:t>
      </w:r>
      <w:r w:rsidRPr="00735271">
        <w:rPr>
          <w:rFonts w:ascii="Arial" w:eastAsia="Times New Roman" w:hAnsi="Arial" w:cs="Arial"/>
          <w:color w:val="202020"/>
          <w:lang w:eastAsia="en-GB"/>
        </w:rPr>
        <w:t xml:space="preserve"> of your personal data to you or to a third party in a structured, commonly used, machine-readable format. Note that this right only applies to automated information which you initially provided consent for us to use or where we used the information to perform a contract with you </w:t>
      </w:r>
      <w:r w:rsidRPr="00735271">
        <w:rPr>
          <w:rFonts w:ascii="Arial" w:hAnsi="Arial" w:cs="Arial"/>
        </w:rPr>
        <w:t>therefore, this right is unlikely to apply to the information held by the trust.</w:t>
      </w:r>
    </w:p>
    <w:p w14:paraId="704308A7" w14:textId="77777777" w:rsidR="00735271" w:rsidRPr="00735271" w:rsidRDefault="00735271" w:rsidP="00735271">
      <w:pPr>
        <w:suppressAutoHyphens/>
        <w:autoSpaceDN w:val="0"/>
        <w:spacing w:after="0" w:line="240" w:lineRule="auto"/>
        <w:textAlignment w:val="baseline"/>
        <w:rPr>
          <w:rFonts w:ascii="Arial" w:eastAsia="Times New Roman" w:hAnsi="Arial" w:cs="Arial"/>
          <w:color w:val="202020"/>
          <w:lang w:eastAsia="en-GB"/>
        </w:rPr>
      </w:pPr>
    </w:p>
    <w:p w14:paraId="56AFD83E" w14:textId="77777777" w:rsidR="00735271" w:rsidRPr="00735271" w:rsidRDefault="00735271" w:rsidP="00735271">
      <w:pPr>
        <w:suppressAutoHyphens/>
        <w:autoSpaceDN w:val="0"/>
        <w:spacing w:after="0" w:line="240" w:lineRule="auto"/>
        <w:textAlignment w:val="baseline"/>
        <w:rPr>
          <w:rFonts w:ascii="Arial" w:eastAsia="Times New Roman" w:hAnsi="Arial" w:cs="Arial"/>
          <w:color w:val="202020"/>
          <w:lang w:eastAsia="en-GB"/>
        </w:rPr>
      </w:pPr>
      <w:r w:rsidRPr="00735271">
        <w:rPr>
          <w:rFonts w:ascii="Arial" w:eastAsia="Times New Roman" w:hAnsi="Arial" w:cs="Arial"/>
          <w:b/>
          <w:bCs/>
          <w:color w:val="202020"/>
          <w:lang w:eastAsia="en-GB"/>
        </w:rPr>
        <w:t>Withdraw consent</w:t>
      </w:r>
      <w:r w:rsidRPr="00735271">
        <w:rPr>
          <w:rFonts w:ascii="Arial" w:eastAsia="Times New Roman" w:hAnsi="Arial" w:cs="Arial"/>
          <w:color w:val="202020"/>
          <w:lang w:eastAsia="en-GB"/>
        </w:rPr>
        <w:t xml:space="preserve"> at any time where we are relying on consent to process your personal data. However, this will not affect the lawfulness of any processing carried out before you withdraw your consent. If you withdraw your consent, we may not be able to provide certain </w:t>
      </w:r>
      <w:r w:rsidRPr="00735271">
        <w:rPr>
          <w:rFonts w:ascii="Arial" w:eastAsia="Times New Roman" w:hAnsi="Arial" w:cs="Arial"/>
          <w:color w:val="202020"/>
          <w:lang w:eastAsia="en-GB"/>
        </w:rPr>
        <w:lastRenderedPageBreak/>
        <w:t>products or services to you. We will advise you if this is the case at the time you withdraw your consent.</w:t>
      </w:r>
    </w:p>
    <w:p w14:paraId="330799D1" w14:textId="77777777" w:rsidR="00735271" w:rsidRPr="00735271" w:rsidRDefault="00735271" w:rsidP="00735271">
      <w:pPr>
        <w:suppressAutoHyphens/>
        <w:autoSpaceDN w:val="0"/>
        <w:spacing w:after="0" w:line="240" w:lineRule="auto"/>
        <w:textAlignment w:val="baseline"/>
        <w:rPr>
          <w:rFonts w:ascii="Arial" w:eastAsia="Times New Roman" w:hAnsi="Arial" w:cs="Arial"/>
          <w:color w:val="202020"/>
          <w:lang w:eastAsia="en-GB"/>
        </w:rPr>
      </w:pPr>
    </w:p>
    <w:p w14:paraId="45A4B1DB" w14:textId="77777777" w:rsidR="00735271" w:rsidRPr="00735271" w:rsidRDefault="00735271" w:rsidP="00735271">
      <w:pPr>
        <w:suppressAutoHyphens/>
        <w:autoSpaceDN w:val="0"/>
        <w:spacing w:after="0" w:line="240" w:lineRule="auto"/>
        <w:textAlignment w:val="baseline"/>
        <w:rPr>
          <w:rFonts w:ascii="Arial" w:eastAsia="Times New Roman" w:hAnsi="Arial" w:cs="Arial"/>
          <w:color w:val="202020"/>
          <w:lang w:eastAsia="en-GB"/>
        </w:rPr>
      </w:pPr>
      <w:r w:rsidRPr="00735271">
        <w:rPr>
          <w:rFonts w:ascii="Arial" w:eastAsia="Times New Roman" w:hAnsi="Arial" w:cs="Arial"/>
          <w:color w:val="202020"/>
          <w:lang w:eastAsia="en-GB"/>
        </w:rPr>
        <w:t>If you wish to exercise any of the rights set out above or have any concerns about your information, please contact our Data Protection Officer:</w:t>
      </w:r>
      <w:r w:rsidRPr="00735271">
        <w:rPr>
          <w:rFonts w:ascii="Arial" w:eastAsia="Times New Roman" w:hAnsi="Arial" w:cs="Arial"/>
          <w:color w:val="202020"/>
          <w:lang w:eastAsia="en-GB"/>
        </w:rPr>
        <w:br/>
        <w:t xml:space="preserve">Email: </w:t>
      </w:r>
      <w:hyperlink r:id="rId6" w:history="1">
        <w:r w:rsidR="00A44398" w:rsidRPr="00F44094">
          <w:rPr>
            <w:rStyle w:val="Hyperlink"/>
            <w:rFonts w:ascii="Arial" w:eastAsia="Times New Roman" w:hAnsi="Arial" w:cs="Arial"/>
            <w:lang w:eastAsia="en-GB"/>
          </w:rPr>
          <w:t>coch.dpo@nhs.net</w:t>
        </w:r>
      </w:hyperlink>
      <w:r w:rsidRPr="00735271">
        <w:rPr>
          <w:rFonts w:ascii="Arial" w:eastAsia="Times New Roman" w:hAnsi="Arial" w:cs="Arial"/>
          <w:color w:val="202020"/>
          <w:lang w:eastAsia="en-GB"/>
        </w:rPr>
        <w:t xml:space="preserve"> </w:t>
      </w:r>
      <w:r w:rsidRPr="00735271">
        <w:rPr>
          <w:rFonts w:ascii="Arial" w:eastAsia="Times New Roman" w:hAnsi="Arial" w:cs="Arial"/>
          <w:color w:val="202020"/>
          <w:lang w:eastAsia="en-GB"/>
        </w:rPr>
        <w:br/>
        <w:t xml:space="preserve">Tel: </w:t>
      </w:r>
      <w:r w:rsidR="00A44398">
        <w:rPr>
          <w:rFonts w:ascii="Arial" w:eastAsia="Times New Roman" w:hAnsi="Arial" w:cs="Arial"/>
          <w:color w:val="202020"/>
          <w:lang w:eastAsia="en-GB"/>
        </w:rPr>
        <w:t>01244 365000</w:t>
      </w:r>
    </w:p>
    <w:p w14:paraId="5A47EA9C" w14:textId="77777777" w:rsidR="00000000" w:rsidRDefault="00000000"/>
    <w:sectPr w:rsidR="008E2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A7288"/>
    <w:multiLevelType w:val="multilevel"/>
    <w:tmpl w:val="2FDE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69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F1"/>
    <w:rsid w:val="0025076A"/>
    <w:rsid w:val="002B34D6"/>
    <w:rsid w:val="00403AF1"/>
    <w:rsid w:val="00440EB3"/>
    <w:rsid w:val="00735271"/>
    <w:rsid w:val="009C71DB"/>
    <w:rsid w:val="00A44398"/>
    <w:rsid w:val="00B44DA2"/>
    <w:rsid w:val="00C24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5813"/>
  <w15:docId w15:val="{21C85DD2-957B-4870-A17F-CC755EFE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AF1"/>
    <w:rPr>
      <w:color w:val="0000FF" w:themeColor="hyperlink"/>
      <w:u w:val="single"/>
    </w:rPr>
  </w:style>
  <w:style w:type="character" w:styleId="UnresolvedMention">
    <w:name w:val="Unresolved Mention"/>
    <w:basedOn w:val="DefaultParagraphFont"/>
    <w:uiPriority w:val="99"/>
    <w:semiHidden/>
    <w:unhideWhenUsed/>
    <w:rsid w:val="002B3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8458">
      <w:bodyDiv w:val="1"/>
      <w:marLeft w:val="0"/>
      <w:marRight w:val="0"/>
      <w:marTop w:val="0"/>
      <w:marBottom w:val="0"/>
      <w:divBdr>
        <w:top w:val="none" w:sz="0" w:space="0" w:color="auto"/>
        <w:left w:val="none" w:sz="0" w:space="0" w:color="auto"/>
        <w:bottom w:val="none" w:sz="0" w:space="0" w:color="auto"/>
        <w:right w:val="none" w:sz="0" w:space="0" w:color="auto"/>
      </w:divBdr>
    </w:div>
    <w:div w:id="910386291">
      <w:bodyDiv w:val="1"/>
      <w:marLeft w:val="0"/>
      <w:marRight w:val="0"/>
      <w:marTop w:val="0"/>
      <w:marBottom w:val="0"/>
      <w:divBdr>
        <w:top w:val="none" w:sz="0" w:space="0" w:color="auto"/>
        <w:left w:val="none" w:sz="0" w:space="0" w:color="auto"/>
        <w:bottom w:val="none" w:sz="0" w:space="0" w:color="auto"/>
        <w:right w:val="none" w:sz="0" w:space="0" w:color="auto"/>
      </w:divBdr>
    </w:div>
    <w:div w:id="207199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ch.dpo@nhs.net" TargetMode="External"/><Relationship Id="rId5" Type="http://schemas.openxmlformats.org/officeDocument/2006/relationships/hyperlink" Target="mailto:coch.amendrecordrequest@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Wirral</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Simpson</dc:creator>
  <cp:lastModifiedBy>EDWARDS, Sian (COUNTESS OF CHESTER HOSPITAL NHS FOUNDATION TRUST)</cp:lastModifiedBy>
  <cp:revision>2</cp:revision>
  <dcterms:created xsi:type="dcterms:W3CDTF">2025-07-22T09:20:00Z</dcterms:created>
  <dcterms:modified xsi:type="dcterms:W3CDTF">2025-07-22T09:20:00Z</dcterms:modified>
</cp:coreProperties>
</file>